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611B1">
      <w:pPr>
        <w:widowControl/>
        <w:spacing w:line="480" w:lineRule="exact"/>
        <w:rPr>
          <w:rFonts w:ascii="黑体" w:hAnsi="黑体" w:eastAsia="黑体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附件：</w:t>
      </w:r>
    </w:p>
    <w:p w14:paraId="779A00DF">
      <w:pPr>
        <w:widowControl/>
        <w:jc w:val="center"/>
        <w:rPr>
          <w:rFonts w:ascii="方正小标宋简体" w:hAnsi="仿宋" w:eastAsia="方正小标宋简体" w:cs="宋体"/>
          <w:b/>
          <w:color w:val="333333"/>
          <w:kern w:val="0"/>
          <w:sz w:val="36"/>
          <w:szCs w:val="36"/>
        </w:rPr>
      </w:pPr>
      <w:r>
        <w:rPr>
          <w:rStyle w:val="4"/>
          <w:rFonts w:hint="eastAsia" w:ascii="方正小标宋简体" w:hAnsi="仿宋" w:eastAsia="方正小标宋简体"/>
          <w:b w:val="0"/>
          <w:sz w:val="36"/>
          <w:szCs w:val="36"/>
        </w:rPr>
        <w:t>现场资格审查具体人员名单</w:t>
      </w:r>
    </w:p>
    <w:tbl>
      <w:tblPr>
        <w:tblStyle w:val="2"/>
        <w:tblW w:w="85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180"/>
        <w:gridCol w:w="1180"/>
        <w:gridCol w:w="1360"/>
        <w:gridCol w:w="1360"/>
        <w:gridCol w:w="1789"/>
      </w:tblGrid>
      <w:tr w14:paraId="37FBA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9C37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笔试准考证号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AC0A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168A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CC9E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报考岗位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4362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笔试成绩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7A7A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备注</w:t>
            </w:r>
          </w:p>
        </w:tc>
      </w:tr>
      <w:tr w14:paraId="7F5C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A8D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ascii="仿宋" w:hAnsi="仿宋" w:eastAsia="仿宋" w:cs="宋体"/>
                <w:kern w:val="0"/>
                <w:sz w:val="22"/>
              </w:rPr>
              <w:t>20241421023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F5F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潘思露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5FF6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D2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2C69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宣传专干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9AF4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81.25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8B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</w:tr>
      <w:tr w14:paraId="06B5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F37C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ascii="仿宋" w:hAnsi="仿宋" w:eastAsia="仿宋" w:cs="宋体"/>
                <w:kern w:val="0"/>
                <w:sz w:val="22"/>
              </w:rPr>
              <w:t>20241421021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84A1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曾颖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6DD6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D2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D2EF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宣传专干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9A79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76.75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9545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</w:tr>
    </w:tbl>
    <w:p w14:paraId="209585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MmNhZDcxZjFhNDdjMGQ0NGJkMThlMTNmZTM2ZDYifQ=="/>
  </w:docVars>
  <w:rsids>
    <w:rsidRoot w:val="00000000"/>
    <w:rsid w:val="648D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