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附件6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湖南省中等职业学校</w:t>
      </w:r>
    </w:p>
    <w:p>
      <w:pPr>
        <w:snapToGrid w:val="0"/>
        <w:spacing w:line="58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省级优秀实习生申报审批表</w:t>
      </w:r>
    </w:p>
    <w:p>
      <w:pPr>
        <w:snapToGrid w:val="0"/>
        <w:spacing w:line="500" w:lineRule="exact"/>
        <w:jc w:val="center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hint="eastAsia" w:eastAsia="楷体_GB2312"/>
          <w:szCs w:val="32"/>
        </w:rPr>
        <w:t>2022-2023</w:t>
      </w:r>
      <w:r>
        <w:rPr>
          <w:rFonts w:eastAsia="楷体_GB2312"/>
          <w:szCs w:val="32"/>
        </w:rPr>
        <w:t>学年度）</w:t>
      </w:r>
    </w:p>
    <w:p>
      <w:pPr>
        <w:spacing w:line="580" w:lineRule="exac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县市区：</w:t>
      </w:r>
      <w:r>
        <w:rPr>
          <w:rFonts w:ascii="宋体" w:hAnsi="宋体" w:cs="宋体"/>
          <w:sz w:val="24"/>
        </w:rPr>
        <w:t xml:space="preserve">                   </w:t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学校名称：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24"/>
        <w:gridCol w:w="1699"/>
        <w:gridCol w:w="6"/>
        <w:gridCol w:w="1133"/>
        <w:gridCol w:w="421"/>
        <w:gridCol w:w="995"/>
        <w:gridCol w:w="428"/>
        <w:gridCol w:w="1558"/>
        <w:gridCol w:w="1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</w:rPr>
              <w:t>年级班次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学籍号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7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实习单位及实习岗位</w:t>
            </w:r>
          </w:p>
        </w:tc>
        <w:tc>
          <w:tcPr>
            <w:tcW w:w="6381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4" w:hRule="atLeast"/>
          <w:jc w:val="center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事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迹</w:t>
            </w:r>
          </w:p>
        </w:tc>
        <w:tc>
          <w:tcPr>
            <w:tcW w:w="8086" w:type="dxa"/>
            <w:gridSpan w:val="8"/>
            <w:noWrap w:val="0"/>
            <w:vAlign w:val="top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（简洁、真实介绍品行学习、实习表现、岗位能力等方面的主要事迹，</w:t>
            </w:r>
            <w:r>
              <w:rPr>
                <w:rFonts w:ascii="宋体" w:hAnsi="宋体" w:cs="宋体"/>
                <w:sz w:val="24"/>
              </w:rPr>
              <w:t>500</w:t>
            </w:r>
            <w:r>
              <w:rPr>
                <w:rFonts w:hint="eastAsia" w:ascii="宋体" w:hAnsi="宋体" w:cs="宋体"/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1" w:hRule="atLeast"/>
          <w:jc w:val="center"/>
        </w:trPr>
        <w:tc>
          <w:tcPr>
            <w:tcW w:w="84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习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业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鉴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</w:t>
            </w:r>
          </w:p>
        </w:tc>
        <w:tc>
          <w:tcPr>
            <w:tcW w:w="8210" w:type="dxa"/>
            <w:gridSpan w:val="9"/>
            <w:noWrap w:val="0"/>
            <w:vAlign w:val="top"/>
          </w:tcPr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ascii="宋体" w:hAnsi="宋体" w:cs="宋体"/>
                <w:sz w:val="24"/>
              </w:rPr>
              <w:t>200</w:t>
            </w:r>
            <w:r>
              <w:rPr>
                <w:rFonts w:hint="eastAsia" w:ascii="宋体" w:hAnsi="宋体" w:cs="宋体"/>
                <w:sz w:val="24"/>
              </w:rPr>
              <w:t>字以内，可另附证明材料，比如：来自企业的证明材料传真件等）</w:t>
            </w: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负责人签名：（公章）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  <w:p>
            <w:pPr>
              <w:snapToGrid w:val="0"/>
              <w:ind w:firstLine="6484" w:firstLineChars="270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  <w:jc w:val="center"/>
        </w:trPr>
        <w:tc>
          <w:tcPr>
            <w:tcW w:w="84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师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议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荐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</w:p>
        </w:tc>
        <w:tc>
          <w:tcPr>
            <w:tcW w:w="8210" w:type="dxa"/>
            <w:gridSpan w:val="9"/>
            <w:noWrap w:val="0"/>
            <w:vAlign w:val="center"/>
          </w:tcPr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ascii="宋体" w:hAnsi="宋体" w:cs="宋体"/>
                <w:sz w:val="24"/>
              </w:rPr>
              <w:t>100</w:t>
            </w:r>
            <w:r>
              <w:rPr>
                <w:rFonts w:hint="eastAsia" w:ascii="宋体" w:hAnsi="宋体" w:cs="宋体"/>
                <w:sz w:val="24"/>
              </w:rPr>
              <w:t>字以内）</w:t>
            </w: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参加评议教师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人，学生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人。</w:t>
            </w: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班主任签名：</w:t>
            </w:r>
            <w:r>
              <w:rPr>
                <w:rFonts w:ascii="宋体" w:hAnsi="宋体" w:cs="宋体"/>
                <w:sz w:val="24"/>
              </w:rPr>
              <w:t xml:space="preserve">                    </w:t>
            </w:r>
            <w:r>
              <w:rPr>
                <w:rFonts w:hint="eastAsia" w:ascii="宋体" w:hAnsi="宋体" w:cs="宋体"/>
                <w:sz w:val="24"/>
              </w:rPr>
              <w:t>学生代表签名：</w:t>
            </w:r>
          </w:p>
          <w:p>
            <w:pPr>
              <w:snapToGrid w:val="0"/>
              <w:ind w:firstLine="6556" w:firstLineChars="273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84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383" w:type="dxa"/>
            <w:gridSpan w:val="5"/>
            <w:noWrap w:val="0"/>
            <w:vAlign w:val="top"/>
          </w:tcPr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校长签名：</w:t>
            </w:r>
          </w:p>
          <w:p>
            <w:pPr>
              <w:snapToGrid w:val="0"/>
              <w:ind w:firstLine="1680" w:firstLineChars="7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napToGrid w:val="0"/>
              <w:ind w:firstLine="1680" w:firstLineChars="7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县级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832" w:type="dxa"/>
            <w:gridSpan w:val="3"/>
            <w:noWrap w:val="0"/>
            <w:vAlign w:val="top"/>
          </w:tcPr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napToGrid w:val="0"/>
              <w:ind w:left="166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widowControl/>
              <w:snapToGrid w:val="0"/>
              <w:ind w:firstLine="2169" w:firstLineChars="904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市级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383" w:type="dxa"/>
            <w:gridSpan w:val="5"/>
            <w:noWrap w:val="0"/>
            <w:vAlign w:val="top"/>
          </w:tcPr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napToGrid w:val="0"/>
              <w:ind w:firstLine="1680" w:firstLineChars="7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napToGrid w:val="0"/>
              <w:ind w:firstLine="1684" w:firstLineChars="702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省级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832" w:type="dxa"/>
            <w:gridSpan w:val="3"/>
            <w:noWrap w:val="0"/>
            <w:vAlign w:val="top"/>
          </w:tcPr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</w:p>
          <w:p>
            <w:pPr>
              <w:snapToGrid w:val="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napToGrid w:val="0"/>
              <w:ind w:left="166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widowControl/>
              <w:snapToGrid w:val="0"/>
              <w:jc w:val="righ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</w:tbl>
    <w:p>
      <w:pPr>
        <w:widowControl/>
        <w:spacing w:line="300" w:lineRule="exact"/>
        <w:jc w:val="left"/>
        <w:rPr>
          <w:sz w:val="24"/>
        </w:rPr>
      </w:pPr>
      <w:r>
        <w:rPr>
          <w:rFonts w:hint="eastAsia"/>
          <w:sz w:val="24"/>
        </w:rPr>
        <w:t>注：</w:t>
      </w:r>
      <w:r>
        <w:rPr>
          <w:sz w:val="24"/>
        </w:rPr>
        <w:t>1.</w:t>
      </w:r>
      <w:r>
        <w:rPr>
          <w:rFonts w:hint="eastAsia"/>
          <w:sz w:val="24"/>
        </w:rPr>
        <w:t>本表正反两面填写，内容简洁、写实；</w:t>
      </w:r>
      <w:r>
        <w:rPr>
          <w:sz w:val="24"/>
        </w:rPr>
        <w:t>2.</w:t>
      </w:r>
      <w:r>
        <w:rPr>
          <w:rFonts w:hint="eastAsia"/>
          <w:b/>
          <w:sz w:val="24"/>
        </w:rPr>
        <w:t>学籍号</w:t>
      </w:r>
      <w:r>
        <w:rPr>
          <w:rFonts w:hint="eastAsia"/>
          <w:sz w:val="24"/>
        </w:rPr>
        <w:t>填全国中等职业学校学生管理信息系统中统一的</w:t>
      </w:r>
      <w:r>
        <w:rPr>
          <w:b/>
          <w:sz w:val="24"/>
        </w:rPr>
        <w:t>19</w:t>
      </w:r>
      <w:r>
        <w:rPr>
          <w:rFonts w:hint="eastAsia"/>
          <w:b/>
          <w:sz w:val="24"/>
        </w:rPr>
        <w:t>位电子学籍号</w:t>
      </w:r>
      <w:r>
        <w:rPr>
          <w:rFonts w:hint="eastAsia"/>
          <w:sz w:val="24"/>
        </w:rPr>
        <w:t>，而非学校自行编排的学号。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